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BD" w:rsidRPr="00663D68" w:rsidRDefault="00366CBD" w:rsidP="00366CBD">
      <w:pPr>
        <w:pStyle w:val="3"/>
        <w:rPr>
          <w:color w:val="000000"/>
          <w:lang w:val="uk-UA"/>
        </w:rPr>
      </w:pPr>
      <w:r w:rsidRPr="00663D68">
        <w:rPr>
          <w:color w:val="000000"/>
          <w:lang w:val="uk-UA"/>
        </w:rPr>
        <w:t>Повідомлення про виникнення особливої інформації (інформації про іпотечні цінні папери, сертифікати фонду операцій з нерухомістю) емітента</w:t>
      </w:r>
    </w:p>
    <w:p w:rsidR="00366CBD" w:rsidRDefault="00366CBD" w:rsidP="00366CBD">
      <w:pPr>
        <w:pStyle w:val="3"/>
        <w:rPr>
          <w:color w:val="000000"/>
        </w:rPr>
      </w:pPr>
      <w:r>
        <w:rPr>
          <w:color w:val="000000"/>
        </w:rPr>
        <w:t xml:space="preserve">I. </w:t>
      </w:r>
      <w:proofErr w:type="spellStart"/>
      <w:r>
        <w:rPr>
          <w:color w:val="000000"/>
        </w:rPr>
        <w:t>Загальні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відомості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54"/>
        <w:gridCol w:w="4621"/>
      </w:tblGrid>
      <w:tr w:rsidR="00366CBD" w:rsidTr="00E03F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ПРИВАТНЕ АКЦIОНЕРНЕ ТОВАРИСТВО "ГОРНОЗБАГАЧУВАЛЬНА ФАБРИКА "КРАСНОЛУЦЬКА"</w:t>
            </w:r>
          </w:p>
        </w:tc>
      </w:tr>
      <w:tr w:rsidR="00366CBD" w:rsidTr="00E03F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>2. Код за ЄДРПОУ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>32163608</w:t>
            </w:r>
          </w:p>
        </w:tc>
      </w:tr>
      <w:tr w:rsidR="00366CBD" w:rsidTr="00E03F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 xml:space="preserve">01135, м. </w:t>
            </w:r>
            <w:proofErr w:type="spellStart"/>
            <w:r>
              <w:rPr>
                <w:color w:val="000000"/>
              </w:rPr>
              <w:t>Київ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Жилянська</w:t>
            </w:r>
            <w:proofErr w:type="spellEnd"/>
            <w:r>
              <w:rPr>
                <w:color w:val="000000"/>
              </w:rPr>
              <w:t>, буд.97 "З"</w:t>
            </w:r>
          </w:p>
        </w:tc>
      </w:tr>
      <w:tr w:rsidR="00366CBD" w:rsidTr="00E03F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Міжміський</w:t>
            </w:r>
            <w:proofErr w:type="spellEnd"/>
            <w:r>
              <w:rPr>
                <w:color w:val="000000"/>
              </w:rPr>
              <w:t xml:space="preserve"> код, телефон та 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>(044) 596-01-03 (044) 596-01-03</w:t>
            </w:r>
          </w:p>
        </w:tc>
      </w:tr>
      <w:tr w:rsidR="00366CBD" w:rsidTr="00E03F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proofErr w:type="spellStart"/>
            <w:r>
              <w:rPr>
                <w:color w:val="000000"/>
              </w:rPr>
              <w:t>Електронна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поштова</w:t>
            </w:r>
            <w:proofErr w:type="spellEnd"/>
            <w:r>
              <w:rPr>
                <w:color w:val="000000"/>
              </w:rPr>
              <w:t xml:space="preserve"> адреса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>grekova.a@efi.ua</w:t>
            </w:r>
          </w:p>
        </w:tc>
      </w:tr>
      <w:tr w:rsidR="00366CBD" w:rsidTr="00E03F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 xml:space="preserve">6. Адреса </w:t>
            </w:r>
            <w:proofErr w:type="spellStart"/>
            <w:r>
              <w:rPr>
                <w:color w:val="000000"/>
              </w:rPr>
              <w:t>сторінки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мережі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Інтернет</w:t>
            </w:r>
            <w:proofErr w:type="spellEnd"/>
            <w:r>
              <w:rPr>
                <w:color w:val="000000"/>
              </w:rPr>
              <w:t xml:space="preserve">, яка </w:t>
            </w:r>
            <w:proofErr w:type="spellStart"/>
            <w:r>
              <w:rPr>
                <w:color w:val="000000"/>
              </w:rPr>
              <w:t>додатково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емітентом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Pr="00EA55F2" w:rsidRDefault="00366CBD" w:rsidP="00E03FE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gzf.com.ua</w:t>
            </w:r>
          </w:p>
        </w:tc>
      </w:tr>
      <w:tr w:rsidR="00366CBD" w:rsidTr="00E03F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 xml:space="preserve">7. Вид </w:t>
            </w:r>
            <w:proofErr w:type="spellStart"/>
            <w:r>
              <w:rPr>
                <w:color w:val="000000"/>
              </w:rPr>
              <w:t>особливої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Зміна</w:t>
            </w:r>
            <w:proofErr w:type="spellEnd"/>
            <w:r>
              <w:rPr>
                <w:color w:val="000000"/>
              </w:rPr>
              <w:t xml:space="preserve"> складу </w:t>
            </w:r>
            <w:proofErr w:type="spellStart"/>
            <w:r>
              <w:rPr>
                <w:color w:val="000000"/>
              </w:rPr>
              <w:t>посадових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осіб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емітента</w:t>
            </w:r>
            <w:proofErr w:type="spellEnd"/>
          </w:p>
        </w:tc>
      </w:tr>
      <w:tr w:rsidR="00366CBD" w:rsidTr="00E03FE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6CBD" w:rsidRDefault="00366CBD" w:rsidP="00E03FE9">
            <w:pPr>
              <w:rPr>
                <w:sz w:val="20"/>
                <w:szCs w:val="20"/>
              </w:rPr>
            </w:pPr>
          </w:p>
        </w:tc>
      </w:tr>
    </w:tbl>
    <w:p w:rsidR="00366CBD" w:rsidRDefault="00366CBD" w:rsidP="00366CBD">
      <w:pPr>
        <w:pStyle w:val="3"/>
        <w:rPr>
          <w:color w:val="000000"/>
        </w:rPr>
      </w:pPr>
      <w:r>
        <w:rPr>
          <w:color w:val="000000"/>
        </w:rPr>
        <w:t xml:space="preserve">II. Текст </w:t>
      </w:r>
      <w:proofErr w:type="spellStart"/>
      <w:r>
        <w:rPr>
          <w:color w:val="000000"/>
        </w:rPr>
        <w:t>повідомлення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5"/>
      </w:tblGrid>
      <w:tr w:rsidR="00366CBD" w:rsidTr="00E03F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ind w:firstLin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Наглядовою</w:t>
            </w:r>
            <w:proofErr w:type="spellEnd"/>
            <w:r>
              <w:rPr>
                <w:color w:val="000000"/>
              </w:rPr>
              <w:t xml:space="preserve"> радою </w:t>
            </w:r>
            <w:proofErr w:type="spellStart"/>
            <w:r>
              <w:rPr>
                <w:color w:val="000000"/>
              </w:rPr>
              <w:t>Товариства</w:t>
            </w:r>
            <w:proofErr w:type="spellEnd"/>
            <w:r>
              <w:rPr>
                <w:color w:val="000000"/>
              </w:rPr>
              <w:t xml:space="preserve"> 19 </w:t>
            </w:r>
            <w:proofErr w:type="spellStart"/>
            <w:r>
              <w:rPr>
                <w:color w:val="000000"/>
              </w:rPr>
              <w:t>березня</w:t>
            </w:r>
            <w:proofErr w:type="spellEnd"/>
            <w:r>
              <w:rPr>
                <w:color w:val="000000"/>
              </w:rPr>
              <w:t xml:space="preserve"> 2015р. </w:t>
            </w:r>
            <w:proofErr w:type="spellStart"/>
            <w:r>
              <w:rPr>
                <w:color w:val="000000"/>
              </w:rPr>
              <w:t>прийнято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рiшення</w:t>
            </w:r>
            <w:proofErr w:type="spellEnd"/>
            <w:r>
              <w:rPr>
                <w:color w:val="000000"/>
              </w:rPr>
              <w:t xml:space="preserve"> (Протокол № 4 </w:t>
            </w:r>
            <w:proofErr w:type="spellStart"/>
            <w:r>
              <w:rPr>
                <w:color w:val="000000"/>
              </w:rPr>
              <w:t>вiд</w:t>
            </w:r>
            <w:proofErr w:type="spellEnd"/>
            <w:r>
              <w:rPr>
                <w:color w:val="000000"/>
              </w:rPr>
              <w:t xml:space="preserve"> 19.03.2015р.) про </w:t>
            </w:r>
            <w:proofErr w:type="spellStart"/>
            <w:r>
              <w:rPr>
                <w:color w:val="000000"/>
              </w:rPr>
              <w:t>звiльнення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 xml:space="preserve"> посади Генерального директора </w:t>
            </w: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 xml:space="preserve"> 19 </w:t>
            </w:r>
            <w:proofErr w:type="spellStart"/>
            <w:r>
              <w:rPr>
                <w:color w:val="000000"/>
              </w:rPr>
              <w:t>березня</w:t>
            </w:r>
            <w:proofErr w:type="spellEnd"/>
            <w:r>
              <w:rPr>
                <w:color w:val="000000"/>
              </w:rPr>
              <w:t xml:space="preserve"> 2015 р. на </w:t>
            </w:r>
            <w:proofErr w:type="spellStart"/>
            <w:r>
              <w:rPr>
                <w:color w:val="000000"/>
              </w:rPr>
              <w:t>пiдставi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поданої</w:t>
            </w:r>
            <w:proofErr w:type="spellEnd"/>
            <w:r>
              <w:rPr>
                <w:color w:val="000000"/>
              </w:rPr>
              <w:t xml:space="preserve"> заяви. На </w:t>
            </w:r>
            <w:proofErr w:type="spellStart"/>
            <w:r>
              <w:rPr>
                <w:color w:val="000000"/>
              </w:rPr>
              <w:t>посадi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перебував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рiк</w:t>
            </w:r>
            <w:proofErr w:type="spellEnd"/>
            <w:r>
              <w:rPr>
                <w:color w:val="000000"/>
              </w:rPr>
              <w:t xml:space="preserve"> 4 мiс.17 </w:t>
            </w:r>
            <w:proofErr w:type="spellStart"/>
            <w:r>
              <w:rPr>
                <w:color w:val="000000"/>
              </w:rPr>
              <w:t>днiв</w:t>
            </w:r>
            <w:proofErr w:type="spellEnd"/>
            <w:r>
              <w:rPr>
                <w:color w:val="000000"/>
              </w:rPr>
              <w:t xml:space="preserve">. не </w:t>
            </w:r>
            <w:proofErr w:type="spellStart"/>
            <w:r>
              <w:rPr>
                <w:color w:val="000000"/>
              </w:rPr>
              <w:t>має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непогашеної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судимостi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корисливi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посадовi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злочини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366CBD" w:rsidTr="00E03F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ind w:firstLine="20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Наглядовою</w:t>
            </w:r>
            <w:proofErr w:type="spellEnd"/>
            <w:r>
              <w:rPr>
                <w:color w:val="000000"/>
              </w:rPr>
              <w:t xml:space="preserve"> радою </w:t>
            </w:r>
            <w:proofErr w:type="spellStart"/>
            <w:r>
              <w:rPr>
                <w:color w:val="000000"/>
              </w:rPr>
              <w:t>Товариства</w:t>
            </w:r>
            <w:proofErr w:type="spellEnd"/>
            <w:r>
              <w:rPr>
                <w:color w:val="000000"/>
              </w:rPr>
              <w:t xml:space="preserve"> 19 </w:t>
            </w:r>
            <w:proofErr w:type="spellStart"/>
            <w:r>
              <w:rPr>
                <w:color w:val="000000"/>
              </w:rPr>
              <w:t>березня</w:t>
            </w:r>
            <w:proofErr w:type="spellEnd"/>
            <w:r>
              <w:rPr>
                <w:color w:val="000000"/>
              </w:rPr>
              <w:t xml:space="preserve"> 2015р. </w:t>
            </w:r>
            <w:proofErr w:type="spellStart"/>
            <w:r>
              <w:rPr>
                <w:color w:val="000000"/>
              </w:rPr>
              <w:t>прийнято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рiшення</w:t>
            </w:r>
            <w:proofErr w:type="spellEnd"/>
            <w:r>
              <w:rPr>
                <w:color w:val="000000"/>
              </w:rPr>
              <w:t xml:space="preserve"> (Протокол № 4 </w:t>
            </w:r>
            <w:proofErr w:type="spellStart"/>
            <w:r>
              <w:rPr>
                <w:color w:val="000000"/>
              </w:rPr>
              <w:t>вiд</w:t>
            </w:r>
            <w:proofErr w:type="spellEnd"/>
            <w:r>
              <w:rPr>
                <w:color w:val="000000"/>
              </w:rPr>
              <w:t xml:space="preserve"> 19.03.2015р.) про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на посаду Генерального директора Сафонова </w:t>
            </w:r>
            <w:proofErr w:type="spellStart"/>
            <w:r>
              <w:rPr>
                <w:color w:val="000000"/>
              </w:rPr>
              <w:t>Дмитра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Олексiйовича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 xml:space="preserve"> 20 </w:t>
            </w:r>
            <w:proofErr w:type="spellStart"/>
            <w:r>
              <w:rPr>
                <w:color w:val="000000"/>
              </w:rPr>
              <w:t>березня</w:t>
            </w:r>
            <w:proofErr w:type="spellEnd"/>
            <w:r>
              <w:rPr>
                <w:color w:val="000000"/>
              </w:rPr>
              <w:t xml:space="preserve"> 2015р. на строк по 31 </w:t>
            </w:r>
            <w:proofErr w:type="spellStart"/>
            <w:r>
              <w:rPr>
                <w:color w:val="000000"/>
              </w:rPr>
              <w:t>грудня</w:t>
            </w:r>
            <w:proofErr w:type="spellEnd"/>
            <w:r>
              <w:rPr>
                <w:color w:val="000000"/>
              </w:rPr>
              <w:t xml:space="preserve"> 2015р. на </w:t>
            </w:r>
            <w:proofErr w:type="spellStart"/>
            <w:r>
              <w:rPr>
                <w:color w:val="000000"/>
              </w:rPr>
              <w:t>пiдставi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поданої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заяви.Протягом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останнiх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п'яти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рокiв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обiймав</w:t>
            </w:r>
            <w:proofErr w:type="spellEnd"/>
            <w:r>
              <w:rPr>
                <w:color w:val="000000"/>
              </w:rPr>
              <w:t xml:space="preserve"> посади директора, заступника начальника </w:t>
            </w:r>
            <w:proofErr w:type="spellStart"/>
            <w:r>
              <w:rPr>
                <w:color w:val="000000"/>
              </w:rPr>
              <w:t>юридичного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вiддiлу</w:t>
            </w:r>
            <w:proofErr w:type="spellEnd"/>
            <w:r>
              <w:rPr>
                <w:color w:val="000000"/>
              </w:rPr>
              <w:t xml:space="preserve">, юрисконсульта 1-ї </w:t>
            </w:r>
            <w:proofErr w:type="spellStart"/>
            <w:r>
              <w:rPr>
                <w:color w:val="000000"/>
              </w:rPr>
              <w:t>категорiї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завiдувача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юридичного</w:t>
            </w:r>
            <w:proofErr w:type="spellEnd"/>
            <w:r>
              <w:rPr>
                <w:color w:val="000000"/>
              </w:rPr>
              <w:t xml:space="preserve"> сектору. Не </w:t>
            </w:r>
            <w:proofErr w:type="spellStart"/>
            <w:r>
              <w:rPr>
                <w:color w:val="000000"/>
              </w:rPr>
              <w:t>має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непогашеної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судимостi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корисивi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посадовi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злочини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366CBD" w:rsidRDefault="00366CBD" w:rsidP="00366CBD">
      <w:pPr>
        <w:pStyle w:val="3"/>
        <w:rPr>
          <w:color w:val="000000"/>
        </w:rPr>
      </w:pPr>
      <w:r>
        <w:rPr>
          <w:color w:val="000000"/>
        </w:rPr>
        <w:t xml:space="preserve">III. </w:t>
      </w:r>
      <w:proofErr w:type="spellStart"/>
      <w:r>
        <w:rPr>
          <w:color w:val="000000"/>
        </w:rPr>
        <w:t>Підпис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170"/>
        <w:gridCol w:w="800"/>
        <w:gridCol w:w="170"/>
        <w:gridCol w:w="4507"/>
      </w:tblGrid>
      <w:tr w:rsidR="00366CBD" w:rsidTr="00E03FE9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 xml:space="preserve">1. Особа, </w:t>
            </w:r>
            <w:proofErr w:type="spellStart"/>
            <w:r>
              <w:rPr>
                <w:color w:val="000000"/>
              </w:rPr>
              <w:t>зазначена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нижче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достовірність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міститься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повідомленні</w:t>
            </w:r>
            <w:proofErr w:type="spellEnd"/>
            <w:r>
              <w:rPr>
                <w:color w:val="000000"/>
              </w:rPr>
              <w:t xml:space="preserve">, та </w:t>
            </w:r>
            <w:proofErr w:type="spellStart"/>
            <w:r>
              <w:rPr>
                <w:color w:val="000000"/>
              </w:rPr>
              <w:t>визнає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вона </w:t>
            </w:r>
            <w:proofErr w:type="spellStart"/>
            <w:r>
              <w:rPr>
                <w:color w:val="000000"/>
              </w:rPr>
              <w:t>несе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відповідальність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згідно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законодавством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366CBD" w:rsidTr="00E03FE9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посади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Сафонов </w:t>
            </w:r>
            <w:proofErr w:type="spellStart"/>
            <w:r>
              <w:rPr>
                <w:color w:val="000000"/>
              </w:rPr>
              <w:t>Дмитро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Олексiйович</w:t>
            </w:r>
            <w:proofErr w:type="spellEnd"/>
          </w:p>
        </w:tc>
      </w:tr>
      <w:tr w:rsidR="00366CBD" w:rsidTr="00E03F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Генеральний</w:t>
            </w:r>
            <w:proofErr w:type="spellEnd"/>
            <w:r>
              <w:rPr>
                <w:color w:val="000000"/>
              </w:rPr>
              <w:t xml:space="preserve">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підпис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r>
              <w:rPr>
                <w:rStyle w:val="small-text1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color w:val="000000"/>
              </w:rPr>
              <w:t>прізвище</w:t>
            </w:r>
            <w:proofErr w:type="spellEnd"/>
            <w:r>
              <w:rPr>
                <w:rStyle w:val="small-text1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color w:val="000000"/>
              </w:rPr>
              <w:t>керівника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</w:tr>
      <w:tr w:rsidR="00366CBD" w:rsidTr="00E03FE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66CBD" w:rsidRDefault="00366CBD" w:rsidP="00E03F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20.03.2015</w:t>
            </w:r>
          </w:p>
        </w:tc>
      </w:tr>
    </w:tbl>
    <w:p w:rsidR="00BD0747" w:rsidRDefault="00BD0747"/>
    <w:sectPr w:rsidR="00BD0747" w:rsidSect="00BD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66CBD"/>
    <w:rsid w:val="00366CBD"/>
    <w:rsid w:val="00BD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BD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366CBD"/>
    <w:pPr>
      <w:spacing w:after="30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6C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mall-text1">
    <w:name w:val="small-text1"/>
    <w:basedOn w:val="a0"/>
    <w:rsid w:val="00366C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>GOF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grekova</dc:creator>
  <cp:keywords/>
  <dc:description/>
  <cp:lastModifiedBy>grekova</cp:lastModifiedBy>
  <cp:revision>2</cp:revision>
  <dcterms:created xsi:type="dcterms:W3CDTF">2015-03-26T07:58:00Z</dcterms:created>
  <dcterms:modified xsi:type="dcterms:W3CDTF">2015-03-26T07:59:00Z</dcterms:modified>
</cp:coreProperties>
</file>